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09" w:rsidRPr="00A65629" w:rsidRDefault="006E5B09" w:rsidP="006E5B09">
      <w:pPr>
        <w:pStyle w:val="Tekstpodstawowy3"/>
        <w:rPr>
          <w:sz w:val="18"/>
        </w:rPr>
      </w:pPr>
      <w:r>
        <w:rPr>
          <w:sz w:val="18"/>
        </w:rPr>
        <w:t>(pieczęć nagłówko</w:t>
      </w:r>
      <w:r w:rsidR="00A65629">
        <w:rPr>
          <w:sz w:val="18"/>
        </w:rPr>
        <w:t>wa</w:t>
      </w:r>
      <w:r w:rsidR="00A65629">
        <w:rPr>
          <w:sz w:val="18"/>
        </w:rPr>
        <w:tab/>
      </w:r>
      <w:r w:rsidR="00A65629">
        <w:rPr>
          <w:sz w:val="18"/>
        </w:rPr>
        <w:tab/>
      </w:r>
      <w:r w:rsidR="00A65629">
        <w:rPr>
          <w:sz w:val="18"/>
        </w:rPr>
        <w:tab/>
      </w:r>
      <w:r w:rsidR="00A65629">
        <w:rPr>
          <w:sz w:val="18"/>
        </w:rPr>
        <w:tab/>
      </w:r>
      <w:r w:rsidR="00A65629">
        <w:rPr>
          <w:sz w:val="18"/>
        </w:rPr>
        <w:tab/>
      </w:r>
      <w:r w:rsidR="00A65629">
        <w:rPr>
          <w:sz w:val="18"/>
        </w:rPr>
        <w:tab/>
      </w:r>
      <w:r>
        <w:rPr>
          <w:b/>
        </w:rPr>
        <w:t>NIP .........................................</w:t>
      </w:r>
    </w:p>
    <w:p w:rsidR="006E5B09" w:rsidRDefault="006E5B09" w:rsidP="006E5B09">
      <w:pPr>
        <w:pStyle w:val="Tekstpodstawowy3"/>
        <w:rPr>
          <w:b/>
        </w:rPr>
      </w:pPr>
      <w:r>
        <w:rPr>
          <w:sz w:val="18"/>
        </w:rPr>
        <w:t xml:space="preserve">       podatnika)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REGON..................................</w:t>
      </w:r>
    </w:p>
    <w:p w:rsidR="006E5B09" w:rsidRDefault="006E5B09" w:rsidP="006E5B09">
      <w:pPr>
        <w:pStyle w:val="Tekstpodstawowy3"/>
        <w:rPr>
          <w:b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</w:rPr>
        <w:t>Nr konta bankowego</w:t>
      </w:r>
    </w:p>
    <w:p w:rsidR="006E5B09" w:rsidRPr="007848E8" w:rsidRDefault="006E5B09" w:rsidP="006E5B09">
      <w:pPr>
        <w:pStyle w:val="Tekstpodstawowy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</w:t>
      </w:r>
    </w:p>
    <w:p w:rsidR="006E5B09" w:rsidRDefault="006E5B09" w:rsidP="006E5B09">
      <w:pPr>
        <w:pStyle w:val="Tekstpodstawowy3"/>
        <w:rPr>
          <w:b/>
        </w:rPr>
      </w:pPr>
    </w:p>
    <w:p w:rsidR="006E5B09" w:rsidRDefault="006E5B09" w:rsidP="006E5B09">
      <w:pPr>
        <w:pStyle w:val="Tekstpodstawowy3"/>
        <w:jc w:val="center"/>
        <w:rPr>
          <w:b/>
        </w:rPr>
      </w:pPr>
      <w:r>
        <w:rPr>
          <w:b/>
        </w:rPr>
        <w:t>DEKLARACJA</w:t>
      </w:r>
    </w:p>
    <w:p w:rsidR="006E5B09" w:rsidRDefault="006E5B09" w:rsidP="006E5B09">
      <w:pPr>
        <w:pStyle w:val="Tekstpodstawowy3"/>
        <w:jc w:val="center"/>
        <w:rPr>
          <w:b/>
        </w:rPr>
      </w:pPr>
      <w:r>
        <w:rPr>
          <w:b/>
        </w:rPr>
        <w:t>na podatek leśny na rok ............ obejmująca kwoty do zapłaty</w:t>
      </w:r>
    </w:p>
    <w:p w:rsidR="006E5B09" w:rsidRDefault="006E5B09" w:rsidP="006E5B09">
      <w:pPr>
        <w:pStyle w:val="Tekstpodstawowy3"/>
        <w:jc w:val="center"/>
        <w:rPr>
          <w:b/>
        </w:rPr>
      </w:pPr>
    </w:p>
    <w:p w:rsidR="006E5B09" w:rsidRDefault="006E5B09" w:rsidP="006E5B09">
      <w:pPr>
        <w:pStyle w:val="Tekstpodstawowy3"/>
        <w:numPr>
          <w:ilvl w:val="0"/>
          <w:numId w:val="3"/>
        </w:numPr>
        <w:rPr>
          <w:b/>
        </w:rPr>
      </w:pPr>
      <w:r>
        <w:rPr>
          <w:b/>
        </w:rPr>
        <w:t>Dane dotyczące przedmiotu opodatkowania</w:t>
      </w:r>
    </w:p>
    <w:p w:rsidR="006E5B09" w:rsidRDefault="006E5B09" w:rsidP="006E5B09">
      <w:pPr>
        <w:pStyle w:val="Tekstpodstawowy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410"/>
        <w:gridCol w:w="1559"/>
        <w:gridCol w:w="1629"/>
      </w:tblGrid>
      <w:tr w:rsidR="006E5B09" w:rsidTr="009342B1">
        <w:tc>
          <w:tcPr>
            <w:tcW w:w="3614" w:type="dxa"/>
            <w:shd w:val="clear" w:color="auto" w:fill="E0E0E0"/>
            <w:vAlign w:val="center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Przedmiot opodatkowania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Powierzchnia lasów w hektarach fizycznych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Stawka podatku</w:t>
            </w:r>
          </w:p>
        </w:tc>
        <w:tc>
          <w:tcPr>
            <w:tcW w:w="1629" w:type="dxa"/>
            <w:shd w:val="clear" w:color="auto" w:fill="E0E0E0"/>
            <w:vAlign w:val="center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Kwota podatku</w:t>
            </w:r>
          </w:p>
        </w:tc>
      </w:tr>
      <w:tr w:rsidR="006E5B09" w:rsidTr="009342B1">
        <w:tc>
          <w:tcPr>
            <w:tcW w:w="3614" w:type="dxa"/>
          </w:tcPr>
          <w:p w:rsidR="006E5B09" w:rsidRDefault="006E5B09" w:rsidP="009342B1">
            <w:pPr>
              <w:pStyle w:val="Tekstpodstawowy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</w:tcPr>
          <w:p w:rsidR="006E5B09" w:rsidRDefault="006E5B09" w:rsidP="009342B1">
            <w:pPr>
              <w:pStyle w:val="Tekstpodstawowy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6E5B09" w:rsidRDefault="006E5B09" w:rsidP="009342B1">
            <w:pPr>
              <w:pStyle w:val="Tekstpodstawowy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29" w:type="dxa"/>
          </w:tcPr>
          <w:p w:rsidR="006E5B09" w:rsidRDefault="006E5B09" w:rsidP="009342B1">
            <w:pPr>
              <w:pStyle w:val="Tekstpodstawowy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E5B09" w:rsidTr="009342B1">
        <w:tc>
          <w:tcPr>
            <w:tcW w:w="3614" w:type="dxa"/>
            <w:vAlign w:val="center"/>
          </w:tcPr>
          <w:p w:rsidR="006E5B09" w:rsidRPr="005D4663" w:rsidRDefault="006E5B09" w:rsidP="009342B1">
            <w:pPr>
              <w:pStyle w:val="Tekstpodstawowy3"/>
              <w:rPr>
                <w:sz w:val="20"/>
              </w:rPr>
            </w:pPr>
            <w:r w:rsidRPr="005D4663">
              <w:rPr>
                <w:sz w:val="20"/>
              </w:rPr>
              <w:t>Lasy ochronne oraz wchodzące w skład rezerwatów przyrody i parków narodowych</w:t>
            </w:r>
          </w:p>
        </w:tc>
        <w:tc>
          <w:tcPr>
            <w:tcW w:w="2410" w:type="dxa"/>
          </w:tcPr>
          <w:p w:rsidR="006E5B09" w:rsidRPr="005D4663" w:rsidRDefault="006E5B09" w:rsidP="009342B1">
            <w:pPr>
              <w:pStyle w:val="Tekstpodstawowy3"/>
              <w:rPr>
                <w:sz w:val="20"/>
              </w:rPr>
            </w:pPr>
          </w:p>
        </w:tc>
        <w:tc>
          <w:tcPr>
            <w:tcW w:w="1559" w:type="dxa"/>
          </w:tcPr>
          <w:p w:rsidR="006E5B09" w:rsidRPr="005D4663" w:rsidRDefault="006E5B09" w:rsidP="009342B1">
            <w:pPr>
              <w:pStyle w:val="Tekstpodstawowy3"/>
              <w:jc w:val="center"/>
              <w:rPr>
                <w:sz w:val="20"/>
              </w:rPr>
            </w:pPr>
            <w:r w:rsidRPr="005D4663">
              <w:rPr>
                <w:sz w:val="20"/>
              </w:rPr>
              <w:t>(50 % stawki)</w:t>
            </w:r>
          </w:p>
        </w:tc>
        <w:tc>
          <w:tcPr>
            <w:tcW w:w="1629" w:type="dxa"/>
          </w:tcPr>
          <w:p w:rsidR="006E5B09" w:rsidRPr="005D4663" w:rsidRDefault="006E5B09" w:rsidP="009342B1">
            <w:pPr>
              <w:pStyle w:val="Tekstpodstawowy3"/>
              <w:jc w:val="center"/>
              <w:rPr>
                <w:sz w:val="20"/>
              </w:rPr>
            </w:pPr>
          </w:p>
        </w:tc>
      </w:tr>
      <w:tr w:rsidR="006E5B09" w:rsidTr="009342B1">
        <w:trPr>
          <w:trHeight w:val="581"/>
        </w:trPr>
        <w:tc>
          <w:tcPr>
            <w:tcW w:w="3614" w:type="dxa"/>
            <w:vAlign w:val="center"/>
          </w:tcPr>
          <w:p w:rsidR="006E5B09" w:rsidRPr="005D4663" w:rsidRDefault="006E5B09" w:rsidP="009342B1">
            <w:pPr>
              <w:pStyle w:val="Tekstpodstawowy3"/>
              <w:rPr>
                <w:sz w:val="20"/>
              </w:rPr>
            </w:pPr>
            <w:r w:rsidRPr="005D4663">
              <w:rPr>
                <w:sz w:val="20"/>
              </w:rPr>
              <w:t>Lasy pozostałe</w:t>
            </w:r>
          </w:p>
        </w:tc>
        <w:tc>
          <w:tcPr>
            <w:tcW w:w="2410" w:type="dxa"/>
          </w:tcPr>
          <w:p w:rsidR="006E5B09" w:rsidRPr="005D4663" w:rsidRDefault="006E5B09" w:rsidP="009342B1">
            <w:pPr>
              <w:pStyle w:val="Tekstpodstawowy3"/>
              <w:rPr>
                <w:sz w:val="20"/>
              </w:rPr>
            </w:pPr>
          </w:p>
        </w:tc>
        <w:tc>
          <w:tcPr>
            <w:tcW w:w="1559" w:type="dxa"/>
          </w:tcPr>
          <w:p w:rsidR="006E5B09" w:rsidRPr="005D4663" w:rsidRDefault="006E5B09" w:rsidP="009342B1">
            <w:pPr>
              <w:pStyle w:val="Tekstpodstawowy3"/>
              <w:jc w:val="center"/>
              <w:rPr>
                <w:sz w:val="20"/>
              </w:rPr>
            </w:pPr>
            <w:r w:rsidRPr="005D4663">
              <w:rPr>
                <w:sz w:val="20"/>
              </w:rPr>
              <w:t>(100 % stawki)</w:t>
            </w:r>
          </w:p>
        </w:tc>
        <w:tc>
          <w:tcPr>
            <w:tcW w:w="1629" w:type="dxa"/>
          </w:tcPr>
          <w:p w:rsidR="006E5B09" w:rsidRPr="005D4663" w:rsidRDefault="006E5B09" w:rsidP="009342B1">
            <w:pPr>
              <w:pStyle w:val="Tekstpodstawowy3"/>
              <w:jc w:val="center"/>
              <w:rPr>
                <w:sz w:val="20"/>
              </w:rPr>
            </w:pPr>
          </w:p>
        </w:tc>
      </w:tr>
      <w:tr w:rsidR="006E5B09" w:rsidTr="009342B1">
        <w:tc>
          <w:tcPr>
            <w:tcW w:w="3614" w:type="dxa"/>
            <w:vAlign w:val="center"/>
          </w:tcPr>
          <w:p w:rsidR="006E5B09" w:rsidRDefault="006E5B09" w:rsidP="009342B1">
            <w:pPr>
              <w:pStyle w:val="Tekstpodstawowy3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410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  <w:tc>
          <w:tcPr>
            <w:tcW w:w="1559" w:type="dxa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</w:p>
        </w:tc>
        <w:tc>
          <w:tcPr>
            <w:tcW w:w="1629" w:type="dxa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</w:p>
        </w:tc>
      </w:tr>
    </w:tbl>
    <w:p w:rsidR="006E5B09" w:rsidRPr="005D4663" w:rsidRDefault="006E5B09" w:rsidP="006E5B09">
      <w:pPr>
        <w:pStyle w:val="Tekstpodstawowy3"/>
        <w:ind w:firstLine="708"/>
        <w:jc w:val="both"/>
        <w:rPr>
          <w:b/>
          <w:sz w:val="20"/>
        </w:rPr>
      </w:pPr>
      <w:r w:rsidRPr="005D4663">
        <w:rPr>
          <w:b/>
          <w:sz w:val="20"/>
        </w:rPr>
        <w:t>Na podstawie art. 2 § 1 pkt. 1 w związku z art. 3 § 1 i art. 3a ustawy z dnia 17 czerwca 1966 r. o postępowaniu egzekucyjnym w administracji (Jedn. tekst Dz. U. z 2014 r. poz. 1619 z późn. zm.) niniejsza deklaracja stanowi podstawę do wystawienia tytułu wykonawczego.</w:t>
      </w:r>
    </w:p>
    <w:p w:rsidR="006E5B09" w:rsidRDefault="006E5B09" w:rsidP="006E5B09">
      <w:pPr>
        <w:pStyle w:val="Tekstpodstawowy3"/>
        <w:ind w:firstLine="708"/>
        <w:jc w:val="both"/>
        <w:rPr>
          <w:b/>
          <w:sz w:val="20"/>
        </w:rPr>
      </w:pPr>
      <w:r w:rsidRPr="005D4663">
        <w:rPr>
          <w:b/>
          <w:sz w:val="20"/>
        </w:rPr>
        <w:t>Jednocześnie oświadczam, że odpowiedzialność przewidziana w kodeksie karnym skarbowym za zatajenie danych mających wpływ na ustalenie zobowiązania podatkowego lub jego wysokość oraz podanie danych niezgodnych z prawdą jest mi znana</w:t>
      </w:r>
      <w:r>
        <w:rPr>
          <w:b/>
          <w:sz w:val="20"/>
        </w:rPr>
        <w:t>.</w:t>
      </w:r>
    </w:p>
    <w:p w:rsidR="006E5B09" w:rsidRDefault="006E5B09" w:rsidP="006E5B09">
      <w:pPr>
        <w:rPr>
          <w:b/>
        </w:rPr>
      </w:pPr>
    </w:p>
    <w:p w:rsidR="006E5B09" w:rsidRDefault="006E5B09" w:rsidP="006E5B09">
      <w:pPr>
        <w:pStyle w:val="Tekstpodstawowy3"/>
      </w:pPr>
      <w:r>
        <w:t>...................................................                ...............................................             .....................................</w:t>
      </w:r>
    </w:p>
    <w:p w:rsidR="006E5B09" w:rsidRPr="005D4663" w:rsidRDefault="006E5B09" w:rsidP="006E5B09">
      <w:pPr>
        <w:pStyle w:val="Tekstpodstawowy3"/>
        <w:rPr>
          <w:sz w:val="16"/>
          <w:szCs w:val="16"/>
        </w:rPr>
      </w:pPr>
      <w:r w:rsidRPr="005D4663">
        <w:rPr>
          <w:sz w:val="16"/>
          <w:szCs w:val="16"/>
        </w:rPr>
        <w:t xml:space="preserve">(imię i nazwisko osoby odpowiedzialnej                            </w:t>
      </w:r>
      <w:r>
        <w:rPr>
          <w:sz w:val="16"/>
          <w:szCs w:val="16"/>
        </w:rPr>
        <w:t xml:space="preserve">        </w:t>
      </w:r>
      <w:r w:rsidRPr="005D4663">
        <w:rPr>
          <w:sz w:val="16"/>
          <w:szCs w:val="16"/>
        </w:rPr>
        <w:t xml:space="preserve">  (główny księgowy)                                </w:t>
      </w:r>
      <w:r>
        <w:rPr>
          <w:sz w:val="16"/>
          <w:szCs w:val="16"/>
        </w:rPr>
        <w:t xml:space="preserve">                   </w:t>
      </w:r>
      <w:r w:rsidRPr="005D4663">
        <w:rPr>
          <w:sz w:val="16"/>
          <w:szCs w:val="16"/>
        </w:rPr>
        <w:t>(kierownik jednostki)</w:t>
      </w:r>
    </w:p>
    <w:p w:rsidR="006E5B09" w:rsidRDefault="006E5B09" w:rsidP="006E5B09">
      <w:pPr>
        <w:pStyle w:val="Tekstpodstawowy3"/>
        <w:rPr>
          <w:sz w:val="16"/>
          <w:szCs w:val="16"/>
        </w:rPr>
      </w:pPr>
      <w:r w:rsidRPr="005D4663">
        <w:rPr>
          <w:sz w:val="16"/>
          <w:szCs w:val="16"/>
        </w:rPr>
        <w:t>za prawidłowe obliczenie podatku)</w:t>
      </w:r>
    </w:p>
    <w:p w:rsidR="0048390B" w:rsidRPr="00D014A8" w:rsidRDefault="0048390B" w:rsidP="006E5B09">
      <w:pPr>
        <w:pStyle w:val="Tekstpodstawowy3"/>
        <w:rPr>
          <w:b/>
          <w:sz w:val="16"/>
          <w:szCs w:val="16"/>
        </w:rPr>
      </w:pPr>
    </w:p>
    <w:p w:rsidR="006E5B09" w:rsidRDefault="006E5B09" w:rsidP="006E5B09">
      <w:pPr>
        <w:pStyle w:val="Nagwek5"/>
        <w:numPr>
          <w:ilvl w:val="0"/>
          <w:numId w:val="2"/>
        </w:numPr>
      </w:pPr>
      <w:r>
        <w:t>Adnotacje organu podatkowego</w:t>
      </w:r>
    </w:p>
    <w:p w:rsidR="006E5B09" w:rsidRDefault="006E5B09" w:rsidP="006E5B09">
      <w:pPr>
        <w:rPr>
          <w:b/>
        </w:rPr>
      </w:pPr>
    </w:p>
    <w:p w:rsidR="006E5B09" w:rsidRPr="005D4663" w:rsidRDefault="006E5B09" w:rsidP="006E5B09">
      <w:pPr>
        <w:rPr>
          <w:sz w:val="18"/>
        </w:rPr>
      </w:pPr>
      <w:r>
        <w:rPr>
          <w:sz w:val="18"/>
        </w:rPr>
        <w:t>Uwagi organu podatkowego</w:t>
      </w:r>
    </w:p>
    <w:p w:rsidR="006E5B09" w:rsidRDefault="006E5B09" w:rsidP="006E5B09">
      <w:pPr>
        <w:pStyle w:val="Tekstpodstawowy3"/>
      </w:pPr>
      <w:r>
        <w:t>.....................................................................</w:t>
      </w:r>
    </w:p>
    <w:p w:rsidR="006E5B09" w:rsidRDefault="006E5B09" w:rsidP="006E5B09">
      <w:pPr>
        <w:pStyle w:val="Tekstpodstawowy3"/>
      </w:pPr>
      <w:r>
        <w:t>Data i podpis sprawdzającego deklarację</w:t>
      </w:r>
    </w:p>
    <w:p w:rsidR="006E5B09" w:rsidRDefault="006E5B09" w:rsidP="006E5B09">
      <w:pPr>
        <w:pStyle w:val="Tekstpodstawowy3"/>
      </w:pPr>
    </w:p>
    <w:p w:rsidR="0048390B" w:rsidRDefault="0048390B" w:rsidP="006E5B09">
      <w:pPr>
        <w:pStyle w:val="Tekstpodstawowy3"/>
      </w:pPr>
    </w:p>
    <w:p w:rsidR="0048390B" w:rsidRDefault="0048390B" w:rsidP="006E5B09">
      <w:pPr>
        <w:pStyle w:val="Tekstpodstawowy3"/>
      </w:pPr>
    </w:p>
    <w:p w:rsidR="006E5B09" w:rsidRDefault="006E5B09" w:rsidP="006E5B09">
      <w:pPr>
        <w:pStyle w:val="Tekstpodstawowy3"/>
        <w:rPr>
          <w:b/>
        </w:rPr>
      </w:pPr>
      <w:r>
        <w:rPr>
          <w:b/>
        </w:rPr>
        <w:t>Wyszczególnienie wszystkich gruntów ujętych w deklaracji na podatek leśny na .............. rok</w:t>
      </w:r>
    </w:p>
    <w:p w:rsidR="006E5B09" w:rsidRDefault="006E5B09" w:rsidP="006E5B09">
      <w:pPr>
        <w:pStyle w:val="Tekstpodstawowy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E5B09" w:rsidTr="009342B1">
        <w:tc>
          <w:tcPr>
            <w:tcW w:w="4605" w:type="dxa"/>
            <w:shd w:val="clear" w:color="auto" w:fill="E0E0E0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Obręb/  jednostka rejestrowa, Nr działki , charakter władania</w:t>
            </w:r>
          </w:p>
        </w:tc>
        <w:tc>
          <w:tcPr>
            <w:tcW w:w="4605" w:type="dxa"/>
            <w:shd w:val="clear" w:color="auto" w:fill="E0E0E0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Powierzchnia lasów wyrażona w ha fizycznych</w:t>
            </w: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  <w:tc>
          <w:tcPr>
            <w:tcW w:w="4605" w:type="dxa"/>
          </w:tcPr>
          <w:p w:rsidR="006E5B09" w:rsidRDefault="006E5B09" w:rsidP="009342B1">
            <w:pPr>
              <w:pStyle w:val="Tekstpodstawowy3"/>
            </w:pPr>
          </w:p>
        </w:tc>
      </w:tr>
      <w:tr w:rsidR="0048390B" w:rsidTr="009342B1"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</w:tr>
      <w:tr w:rsidR="0048390B" w:rsidTr="009342B1"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</w:tr>
      <w:tr w:rsidR="0048390B" w:rsidTr="009342B1"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</w:tr>
      <w:tr w:rsidR="0048390B" w:rsidTr="009342B1"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  <w:tc>
          <w:tcPr>
            <w:tcW w:w="4605" w:type="dxa"/>
          </w:tcPr>
          <w:p w:rsidR="0048390B" w:rsidRDefault="0048390B" w:rsidP="009342B1">
            <w:pPr>
              <w:pStyle w:val="Tekstpodstawowy3"/>
            </w:pPr>
          </w:p>
        </w:tc>
      </w:tr>
      <w:tr w:rsidR="006E5B09" w:rsidTr="009342B1">
        <w:tc>
          <w:tcPr>
            <w:tcW w:w="4605" w:type="dxa"/>
          </w:tcPr>
          <w:p w:rsidR="006E5B09" w:rsidRPr="005D4663" w:rsidRDefault="006E5B09" w:rsidP="009342B1">
            <w:pPr>
              <w:pStyle w:val="Tekstpodstawowy3"/>
              <w:rPr>
                <w:b/>
              </w:rPr>
            </w:pPr>
            <w:r w:rsidRPr="005D4663">
              <w:rPr>
                <w:b/>
              </w:rPr>
              <w:t>Razem</w:t>
            </w:r>
          </w:p>
        </w:tc>
        <w:tc>
          <w:tcPr>
            <w:tcW w:w="4605" w:type="dxa"/>
          </w:tcPr>
          <w:p w:rsidR="006E5B09" w:rsidRPr="005D4663" w:rsidRDefault="006E5B09" w:rsidP="009342B1">
            <w:pPr>
              <w:pStyle w:val="Tekstpodstawowy3"/>
              <w:rPr>
                <w:b/>
              </w:rPr>
            </w:pPr>
          </w:p>
        </w:tc>
      </w:tr>
    </w:tbl>
    <w:p w:rsidR="006E5B09" w:rsidRPr="005D4663" w:rsidRDefault="006E5B09" w:rsidP="006E5B09"/>
    <w:p w:rsidR="006E5B09" w:rsidRDefault="006E5B09" w:rsidP="006E5B09"/>
    <w:p w:rsidR="0048390B" w:rsidRDefault="0048390B" w:rsidP="006E5B09"/>
    <w:p w:rsidR="006E5B09" w:rsidRPr="005D4663" w:rsidRDefault="006E5B09" w:rsidP="006E5B09"/>
    <w:p w:rsidR="006E5B09" w:rsidRDefault="006E5B09" w:rsidP="006E5B09">
      <w:pPr>
        <w:pStyle w:val="Nagwek6"/>
      </w:pPr>
      <w:r>
        <w:t>Pouczenie</w:t>
      </w:r>
    </w:p>
    <w:p w:rsidR="006E5B09" w:rsidRDefault="006E5B09" w:rsidP="006E5B09">
      <w:pPr>
        <w:rPr>
          <w:b/>
        </w:rPr>
      </w:pPr>
    </w:p>
    <w:p w:rsidR="006E5B09" w:rsidRDefault="006E5B09" w:rsidP="006E5B09">
      <w:pPr>
        <w:pStyle w:val="Tekstpodstawowy3"/>
        <w:numPr>
          <w:ilvl w:val="0"/>
          <w:numId w:val="4"/>
        </w:numPr>
        <w:jc w:val="both"/>
      </w:pPr>
      <w:r>
        <w:t>Osoby prawne, jednostki organizacyjne, w tym spółki, nieposiadające osobowości prawnej, jednostki organizacyjne Lasów Państwowych, a także jednostki organizacyjne Agencji Nieruchomości Rolnych są obowiązane:</w:t>
      </w:r>
    </w:p>
    <w:p w:rsidR="006E5B09" w:rsidRDefault="006E5B09" w:rsidP="006E5B09">
      <w:pPr>
        <w:pStyle w:val="Tekstpodstawowy3"/>
        <w:ind w:left="360"/>
        <w:jc w:val="both"/>
      </w:pPr>
    </w:p>
    <w:p w:rsidR="006E5B09" w:rsidRDefault="006E5B09" w:rsidP="006E5B09">
      <w:pPr>
        <w:pStyle w:val="Tekstpodstawowy3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</w:pPr>
      <w:r>
        <w:t>składać w terminie do dnia 15 stycznia Gminie Korzenna deklaracje na podatek leśny na dany rok podatkowy, sporządzone na formularzu według ustalonego wzoru, a jeśli obowiązek podatkowy powstał po tym dniu w terminie 14 dni od dnia zaistnienia okoliczności uzasadniających powstanie tego obowiązku,</w:t>
      </w:r>
    </w:p>
    <w:p w:rsidR="006E5B09" w:rsidRDefault="006E5B09" w:rsidP="006E5B09">
      <w:pPr>
        <w:pStyle w:val="Tekstpodstawowy3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</w:pPr>
      <w:r>
        <w:t>odpowiedni skorygować deklaracje w razie zaistnienia zmian w terminie 14-tu dni od dnia zaistnienia tych zmian,</w:t>
      </w:r>
    </w:p>
    <w:p w:rsidR="006E5B09" w:rsidRDefault="006E5B09" w:rsidP="006E5B09">
      <w:pPr>
        <w:pStyle w:val="Tekstpodstawowy3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</w:pPr>
      <w:r>
        <w:t xml:space="preserve">wpłacać w ratach proporcjonalnych do czasu trwania obowiązku podatkowego obliczony w deklaracji podatek leśny na rachunek budżetu Gminy Korzenna w terminach do dnia 15 każdego miesiąca na konto w Banku Spółdzielczym w Grybowie Oddział w Korzennej </w:t>
      </w:r>
      <w:r w:rsidRPr="00624DFA">
        <w:rPr>
          <w:b/>
        </w:rPr>
        <w:t>Nr 84 87971026 0020 0200 0071 0003</w:t>
      </w: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  <w:numPr>
          <w:ilvl w:val="0"/>
          <w:numId w:val="4"/>
        </w:numPr>
        <w:jc w:val="both"/>
      </w:pPr>
      <w:r>
        <w:t>Obowiązek składania deklaracji na podatek leśny dotyczy również podatników korzystających ze zwolnienia na mocy przepisów ustawy (należy wypełnić załącznik do niniejszej deklaracji)</w:t>
      </w:r>
    </w:p>
    <w:p w:rsidR="006E5B09" w:rsidRDefault="006E5B09" w:rsidP="006E5B09">
      <w:pPr>
        <w:pStyle w:val="Tekstpodstawowy3"/>
        <w:jc w:val="both"/>
      </w:pPr>
    </w:p>
    <w:p w:rsidR="006E5B09" w:rsidRDefault="006E5B09" w:rsidP="006E5B09">
      <w:pPr>
        <w:pStyle w:val="Tekstpodstawowy3"/>
        <w:numPr>
          <w:ilvl w:val="0"/>
          <w:numId w:val="4"/>
        </w:numPr>
        <w:jc w:val="both"/>
      </w:pPr>
      <w:r>
        <w:t>Jeżeli las stanowi współwłasność lub znajduje się w posiadaniu osób fizycznych oraz osób prawnych, jednostek organizacyjnych, w tym spółek nie posiadających osobowości prawnych – osoby fizyczne składają deklarację na podatek leśny i opłacają podatek na zasadach obowiązujących osoby prawne.</w:t>
      </w:r>
    </w:p>
    <w:p w:rsidR="006E5B09" w:rsidRDefault="006E5B09" w:rsidP="006E5B09">
      <w:pPr>
        <w:pStyle w:val="Tekstpodstawowy3"/>
        <w:jc w:val="both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  <w:rPr>
          <w:b/>
        </w:rPr>
      </w:pPr>
    </w:p>
    <w:p w:rsidR="006E5B09" w:rsidRDefault="006E5B09" w:rsidP="006E5B09">
      <w:pPr>
        <w:pStyle w:val="Tekstpodstawowy3"/>
        <w:rPr>
          <w:b/>
        </w:rPr>
      </w:pPr>
      <w:r>
        <w:rPr>
          <w:b/>
        </w:rPr>
        <w:t>Zwolnienia od podatku leśnego:</w:t>
      </w:r>
    </w:p>
    <w:p w:rsidR="006E5B09" w:rsidRDefault="006E5B09" w:rsidP="006E5B09">
      <w:pPr>
        <w:pStyle w:val="Tekstpodstawowy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619"/>
      </w:tblGrid>
      <w:tr w:rsidR="006E5B09" w:rsidTr="009342B1">
        <w:tc>
          <w:tcPr>
            <w:tcW w:w="6591" w:type="dxa"/>
            <w:shd w:val="clear" w:color="auto" w:fill="E0E0E0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Powierzchnia lasów wyrażona w ha fizycznych</w:t>
            </w:r>
          </w:p>
        </w:tc>
        <w:tc>
          <w:tcPr>
            <w:tcW w:w="2619" w:type="dxa"/>
            <w:shd w:val="clear" w:color="auto" w:fill="E0E0E0"/>
          </w:tcPr>
          <w:p w:rsidR="006E5B09" w:rsidRDefault="006E5B09" w:rsidP="009342B1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>Kwota zwolnienia</w:t>
            </w: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  <w:r>
              <w:rPr>
                <w:b/>
              </w:rPr>
              <w:t>I. Na podstawie art. 7 ust. 1 ustawy o podatku leśnym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1. Lasy z drzewostanem w wieku do 40 lat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2. Lasy wpisane indywidualnie do rejestru zabytków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3. Użytki ekologiczne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6E5B09">
            <w:pPr>
              <w:numPr>
                <w:ilvl w:val="0"/>
                <w:numId w:val="5"/>
              </w:numPr>
            </w:pPr>
            <w:r>
              <w:t>Uczelnie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Pr="00624DFA" w:rsidRDefault="006E5B09" w:rsidP="006E5B09">
            <w:pPr>
              <w:numPr>
                <w:ilvl w:val="0"/>
                <w:numId w:val="5"/>
              </w:numPr>
            </w:pPr>
            <w:r w:rsidRPr="00624DFA"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6E5B09">
            <w:pPr>
              <w:numPr>
                <w:ilvl w:val="0"/>
                <w:numId w:val="5"/>
              </w:numPr>
            </w:pPr>
            <w:r>
              <w:t>Placówki naukowe Polskiej Akademii Nauki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6E5B09">
            <w:pPr>
              <w:numPr>
                <w:ilvl w:val="0"/>
                <w:numId w:val="5"/>
              </w:numPr>
            </w:pPr>
            <w:r>
              <w:t>Prowadzących zakłady pracy chronionej lub zakłady aktywności zawodowej w zakresie lasów wymienionych w decyzji w sprawie  przyznania statusu zakładu pracy chronionej lub zakładu aktywności zawodowej lub zgłoszonych wojewodzie – zajętych na prowadzenie tego zakładu, z wyłączeniem lasów, które znajdują się w posiadaniu  zależnym podmiotów niebędących prowadzącymi zakłady pracy chronionej lub zakłady aktywności zawodowej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6E5B09">
            <w:pPr>
              <w:numPr>
                <w:ilvl w:val="0"/>
                <w:numId w:val="5"/>
              </w:numPr>
            </w:pPr>
            <w:r>
              <w:t xml:space="preserve"> Jednostki badawczo – rozwojowe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pStyle w:val="Nagwek5"/>
            </w:pPr>
            <w:r>
              <w:t>Razem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  <w:sz w:val="20"/>
              </w:rPr>
            </w:pPr>
          </w:p>
        </w:tc>
      </w:tr>
      <w:tr w:rsidR="006E5B09" w:rsidTr="009342B1">
        <w:tc>
          <w:tcPr>
            <w:tcW w:w="6591" w:type="dxa"/>
          </w:tcPr>
          <w:p w:rsidR="006E5B09" w:rsidRDefault="006E5B09" w:rsidP="009342B1">
            <w:pPr>
              <w:rPr>
                <w:b/>
              </w:rPr>
            </w:pPr>
            <w:r>
              <w:rPr>
                <w:b/>
              </w:rPr>
              <w:t xml:space="preserve"> OGÓŁEM (I + II)</w:t>
            </w:r>
          </w:p>
        </w:tc>
        <w:tc>
          <w:tcPr>
            <w:tcW w:w="2619" w:type="dxa"/>
          </w:tcPr>
          <w:p w:rsidR="006E5B09" w:rsidRDefault="006E5B09" w:rsidP="009342B1">
            <w:pPr>
              <w:pStyle w:val="Tekstpodstawowy3"/>
              <w:rPr>
                <w:b/>
                <w:sz w:val="20"/>
              </w:rPr>
            </w:pPr>
          </w:p>
        </w:tc>
      </w:tr>
    </w:tbl>
    <w:p w:rsidR="006E5B09" w:rsidRDefault="006E5B09" w:rsidP="006E5B09">
      <w:pPr>
        <w:pStyle w:val="Tekstpodstawowy3"/>
        <w:rPr>
          <w:b/>
        </w:rPr>
      </w:pPr>
    </w:p>
    <w:p w:rsidR="006E5B09" w:rsidRDefault="006E5B09" w:rsidP="006E5B09">
      <w:pPr>
        <w:pStyle w:val="Tekstpodstawowy3"/>
      </w:pPr>
      <w:r>
        <w:tab/>
      </w: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  <w:ind w:firstLine="708"/>
        <w:jc w:val="both"/>
        <w:rPr>
          <w:b/>
          <w:sz w:val="20"/>
        </w:rPr>
      </w:pPr>
      <w:r>
        <w:rPr>
          <w:b/>
          <w:sz w:val="20"/>
        </w:rPr>
        <w:t>Jednocześnie oświadczam, że odpowiedzialność przewidziana w kodeksie karnym skarbowym za zatajenie danych mających wpływ na ustalenie zobowiązania podatkowego lub jego wysokość oraz podanie danych niezgodnych z prawdą jest mi znana.</w:t>
      </w:r>
    </w:p>
    <w:p w:rsidR="006E5B09" w:rsidRDefault="006E5B09" w:rsidP="006E5B09">
      <w:pPr>
        <w:rPr>
          <w:b/>
        </w:rPr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  <w:r>
        <w:t>...................................................                ...............................................             .....................................</w:t>
      </w:r>
    </w:p>
    <w:p w:rsidR="006E5B09" w:rsidRDefault="006E5B09" w:rsidP="006E5B09">
      <w:pPr>
        <w:pStyle w:val="Tekstpodstawowy3"/>
        <w:rPr>
          <w:sz w:val="18"/>
        </w:rPr>
      </w:pPr>
      <w:r>
        <w:rPr>
          <w:sz w:val="18"/>
        </w:rPr>
        <w:t>(imię i nazwisko osoby odpowiedzialnej                              (główny księgowy)                                  (kierownik jednostki)</w:t>
      </w:r>
    </w:p>
    <w:p w:rsidR="006E5B09" w:rsidRDefault="006E5B09" w:rsidP="006E5B09">
      <w:pPr>
        <w:pStyle w:val="Tekstpodstawowy3"/>
        <w:rPr>
          <w:b/>
        </w:rPr>
      </w:pPr>
      <w:r>
        <w:rPr>
          <w:sz w:val="18"/>
        </w:rPr>
        <w:t>za prawidłowe obliczenie podatku</w:t>
      </w:r>
      <w:r>
        <w:t>)</w:t>
      </w: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6E5B09" w:rsidRDefault="006E5B09" w:rsidP="006E5B09">
      <w:pPr>
        <w:pStyle w:val="Tekstpodstawowy3"/>
      </w:pPr>
    </w:p>
    <w:p w:rsidR="0030196A" w:rsidRDefault="0030196A"/>
    <w:sectPr w:rsidR="0030196A" w:rsidSect="0030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175"/>
    <w:multiLevelType w:val="singleLevel"/>
    <w:tmpl w:val="E1561FC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376A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A31021"/>
    <w:multiLevelType w:val="multilevel"/>
    <w:tmpl w:val="1400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532AC3"/>
    <w:multiLevelType w:val="singleLevel"/>
    <w:tmpl w:val="5B72994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D7216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B09"/>
    <w:rsid w:val="00044848"/>
    <w:rsid w:val="00172424"/>
    <w:rsid w:val="0030196A"/>
    <w:rsid w:val="0048390B"/>
    <w:rsid w:val="006E5B09"/>
    <w:rsid w:val="00A6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E5B09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5B09"/>
    <w:pPr>
      <w:keepNext/>
      <w:outlineLvl w:val="5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E5B0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5B0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E5B09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5B09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4162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6</cp:revision>
  <dcterms:created xsi:type="dcterms:W3CDTF">2015-12-11T13:16:00Z</dcterms:created>
  <dcterms:modified xsi:type="dcterms:W3CDTF">2015-12-11T14:04:00Z</dcterms:modified>
</cp:coreProperties>
</file>