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639" w:rsidRPr="002F5561" w:rsidRDefault="00AC58A4" w:rsidP="002F5561">
      <w:pPr>
        <w:jc w:val="center"/>
        <w:rPr>
          <w:b/>
          <w:sz w:val="36"/>
          <w:szCs w:val="36"/>
        </w:rPr>
      </w:pPr>
      <w:r w:rsidRPr="002F5561">
        <w:rPr>
          <w:b/>
          <w:sz w:val="36"/>
          <w:szCs w:val="36"/>
        </w:rPr>
        <w:t xml:space="preserve">Gospodarka odpadami </w:t>
      </w:r>
      <w:r w:rsidR="002F5561">
        <w:rPr>
          <w:b/>
          <w:sz w:val="36"/>
          <w:szCs w:val="36"/>
        </w:rPr>
        <w:br/>
      </w:r>
      <w:r w:rsidRPr="002F5561">
        <w:rPr>
          <w:b/>
          <w:sz w:val="36"/>
          <w:szCs w:val="36"/>
        </w:rPr>
        <w:t>w Gminie Korzenna w 20</w:t>
      </w:r>
      <w:r w:rsidR="00907D90">
        <w:rPr>
          <w:b/>
          <w:sz w:val="36"/>
          <w:szCs w:val="36"/>
        </w:rPr>
        <w:t>22</w:t>
      </w:r>
      <w:r w:rsidRPr="002F5561">
        <w:rPr>
          <w:b/>
          <w:sz w:val="36"/>
          <w:szCs w:val="36"/>
        </w:rPr>
        <w:t xml:space="preserve"> r.</w:t>
      </w:r>
    </w:p>
    <w:p w:rsidR="00AC58A4" w:rsidRDefault="00AC58A4" w:rsidP="002E577D">
      <w:pPr>
        <w:pStyle w:val="Akapitzlist"/>
        <w:numPr>
          <w:ilvl w:val="0"/>
          <w:numId w:val="1"/>
        </w:numPr>
      </w:pPr>
      <w:r>
        <w:t>Zbiórka odpadów odbywa się wzdłuż wyznaczonych tras wywozu od godz. 8:00 zgodnie z obowiązującym harmonogramem. Odbiór odpadów realizowany jest</w:t>
      </w:r>
      <w:r w:rsidR="007F5AC5">
        <w:t xml:space="preserve"> </w:t>
      </w:r>
      <w:r w:rsidR="00907D90">
        <w:t>od 2019 roku</w:t>
      </w:r>
      <w:r w:rsidR="007F5AC5">
        <w:t xml:space="preserve"> </w:t>
      </w:r>
      <w:r>
        <w:t xml:space="preserve"> przez firmę </w:t>
      </w:r>
      <w:r w:rsidR="00907D90">
        <w:t xml:space="preserve"> PUK Korzenna z siedzibą w Mogilnie 224, 33-326</w:t>
      </w:r>
      <w:r>
        <w:t xml:space="preserve"> </w:t>
      </w:r>
      <w:r w:rsidR="00907D90">
        <w:t>Mogilno</w:t>
      </w:r>
      <w:r>
        <w:t>.</w:t>
      </w:r>
      <w:r w:rsidR="00907D90">
        <w:t xml:space="preserve"> Zagospodarowaniem odpadów komunalnych w 2022 roku zajmuje się firma NOVA sp. z o.o. z siedzibą ul. Tarnowska 120,33-300 Nowy Sącz.</w:t>
      </w:r>
    </w:p>
    <w:p w:rsidR="002E577D" w:rsidRDefault="002E577D" w:rsidP="002E577D">
      <w:pPr>
        <w:pStyle w:val="Akapitzlist"/>
      </w:pPr>
    </w:p>
    <w:p w:rsidR="00AC58A4" w:rsidRDefault="00AC58A4" w:rsidP="00AC58A4">
      <w:pPr>
        <w:pStyle w:val="Akapitzlist"/>
        <w:numPr>
          <w:ilvl w:val="0"/>
          <w:numId w:val="1"/>
        </w:numPr>
      </w:pPr>
      <w:r>
        <w:t>Odbiór odpadów segregowanych następuje według zasad:</w:t>
      </w:r>
    </w:p>
    <w:p w:rsidR="00AC58A4" w:rsidRDefault="00AC58A4" w:rsidP="00AC58A4">
      <w:r>
        <w:t>- papier i tektura,</w:t>
      </w:r>
      <w:r w:rsidR="002E577D">
        <w:t xml:space="preserve"> szkło,</w:t>
      </w:r>
      <w:r>
        <w:t xml:space="preserve"> folie, tworzywa sztuczne, opakowania wielomaterialne, metal, odpady ulegające biodegradacji – gromadzone w workach, wystawianych na trasach odbioru, zgodnie z harmonogramem,</w:t>
      </w:r>
    </w:p>
    <w:p w:rsidR="00AC58A4" w:rsidRDefault="00AC58A4" w:rsidP="00AC58A4">
      <w:r>
        <w:t>- meble i odpady wielkogabarytowe, zużyte opony, zużyty sprzęt elektryczny i elektroniczny – wystawiane na trasach odbioru, raz w roku po wcześniejszym ogłoszeniu,</w:t>
      </w:r>
    </w:p>
    <w:p w:rsidR="00D4629A" w:rsidRPr="009C0A3C" w:rsidRDefault="00DD4C8B" w:rsidP="00AC58A4">
      <w:r w:rsidRPr="009C0A3C">
        <w:t xml:space="preserve">- </w:t>
      </w:r>
      <w:r w:rsidR="009C0A3C" w:rsidRPr="009C0A3C">
        <w:rPr>
          <w:rFonts w:cs="Times New Roman"/>
          <w:color w:val="000000"/>
        </w:rPr>
        <w:t>odpady budowlane i rozbiórkowe - czyste, w ilości ograniczonej tj. do 0,5 t.rocznie na właściciela nieruchomości</w:t>
      </w:r>
      <w:bookmarkStart w:id="0" w:name="_GoBack"/>
      <w:bookmarkEnd w:id="0"/>
      <w:r w:rsidR="009C0A3C" w:rsidRPr="009C0A3C">
        <w:rPr>
          <w:rFonts w:cs="Times New Roman"/>
          <w:color w:val="000000"/>
        </w:rPr>
        <w:t xml:space="preserve"> odbierane będą w ramach Mobilnego Punktu Selektywnej Zbiórki</w:t>
      </w:r>
      <w:r w:rsidR="009C0A3C">
        <w:rPr>
          <w:rFonts w:cs="Times New Roman"/>
          <w:color w:val="000000"/>
        </w:rPr>
        <w:t xml:space="preserve"> Odpadów komunalnych.</w:t>
      </w:r>
    </w:p>
    <w:p w:rsidR="00DD4C8B" w:rsidRDefault="00DD4C8B" w:rsidP="00DD4C8B">
      <w:pPr>
        <w:tabs>
          <w:tab w:val="left" w:pos="284"/>
          <w:tab w:val="left" w:pos="709"/>
        </w:tabs>
      </w:pPr>
      <w:r>
        <w:tab/>
        <w:t xml:space="preserve">3. </w:t>
      </w:r>
      <w:r>
        <w:tab/>
        <w:t xml:space="preserve">Raz w miesiącu, tj. w każdą ostatnią sobotę w godz. 8:00 – 14:00, </w:t>
      </w:r>
      <w:r w:rsidR="00907D90" w:rsidRPr="003376CC">
        <w:rPr>
          <w:color w:val="222222"/>
          <w:shd w:val="clear" w:color="auto" w:fill="FFFFFF"/>
        </w:rPr>
        <w:t>Mobilny Punkt Selektywnej Zbiórki Odpadów Komunalnych przy Przedsiębiorstwie Usług Komunalnych  w Mogilnie 224,</w:t>
      </w:r>
      <w:r w:rsidRPr="003376CC">
        <w:t xml:space="preserve"> do</w:t>
      </w:r>
      <w:r>
        <w:t xml:space="preserve"> którego właściciel nieruchomości może dostarczyć odpady zbierane w sposób selektywny.</w:t>
      </w:r>
    </w:p>
    <w:p w:rsidR="00DD4C8B" w:rsidRDefault="00DD4C8B" w:rsidP="00DD4C8B">
      <w:pPr>
        <w:tabs>
          <w:tab w:val="left" w:pos="284"/>
          <w:tab w:val="left" w:pos="709"/>
        </w:tabs>
      </w:pPr>
      <w:r>
        <w:tab/>
        <w:t xml:space="preserve">4. </w:t>
      </w:r>
      <w:r>
        <w:tab/>
        <w:t>W</w:t>
      </w:r>
      <w:r w:rsidR="00AC4766">
        <w:t xml:space="preserve"> ramach opłaty w</w:t>
      </w:r>
      <w:r>
        <w:t>łaściciel nieruchomości otrzymuje od sołtysa worki na odpady komunalne wraz z kodami kreskowymi według zgłoszonego zapotrzebowania, z których ma obowiązek rozliczenia się i ewentualnego zwrotu.</w:t>
      </w:r>
    </w:p>
    <w:p w:rsidR="00DD4C8B" w:rsidRDefault="00DD4C8B" w:rsidP="00DD4C8B">
      <w:pPr>
        <w:tabs>
          <w:tab w:val="left" w:pos="284"/>
          <w:tab w:val="left" w:pos="709"/>
        </w:tabs>
      </w:pPr>
      <w:r>
        <w:tab/>
        <w:t>5.</w:t>
      </w:r>
      <w:r>
        <w:tab/>
        <w:t>Opłatę za odpady należy uiścić zgodnie z kwotą wykazaną</w:t>
      </w:r>
      <w:r w:rsidR="00BC6263">
        <w:t xml:space="preserve"> w deklaracji </w:t>
      </w:r>
      <w:r w:rsidR="00BC6263" w:rsidRPr="00E7441E">
        <w:rPr>
          <w:b/>
        </w:rPr>
        <w:t>w kasie Urzędu Gminy Korzenna, u sołtysów lub przelewem</w:t>
      </w:r>
      <w:r w:rsidR="00BC6263">
        <w:t xml:space="preserve"> na rachunek bankowy:</w:t>
      </w:r>
    </w:p>
    <w:p w:rsidR="00BC6263" w:rsidRDefault="00BC6263" w:rsidP="00DD4C8B">
      <w:pPr>
        <w:tabs>
          <w:tab w:val="left" w:pos="284"/>
          <w:tab w:val="left" w:pos="709"/>
        </w:tabs>
      </w:pPr>
      <w:r>
        <w:tab/>
        <w:t>Bank Spółdzielczy w Grybowie, o/Korzenna</w:t>
      </w:r>
    </w:p>
    <w:p w:rsidR="00BC6263" w:rsidRDefault="00BC6263" w:rsidP="00DD4C8B">
      <w:pPr>
        <w:tabs>
          <w:tab w:val="left" w:pos="284"/>
          <w:tab w:val="left" w:pos="709"/>
        </w:tabs>
      </w:pPr>
      <w:r>
        <w:tab/>
      </w:r>
      <w:r w:rsidR="00907D90">
        <w:t>04 8797 1026 0020 0200 0071 0003</w:t>
      </w:r>
    </w:p>
    <w:p w:rsidR="00BC6263" w:rsidRPr="00E7441E" w:rsidRDefault="00BC6263" w:rsidP="00DD4C8B">
      <w:pPr>
        <w:tabs>
          <w:tab w:val="left" w:pos="284"/>
          <w:tab w:val="left" w:pos="709"/>
        </w:tabs>
        <w:rPr>
          <w:u w:val="single"/>
        </w:rPr>
      </w:pPr>
      <w:r w:rsidRPr="00E7441E">
        <w:rPr>
          <w:u w:val="single"/>
        </w:rPr>
        <w:t>W terminach:</w:t>
      </w:r>
    </w:p>
    <w:p w:rsidR="00BC6263" w:rsidRDefault="00BC6263" w:rsidP="00DD4C8B">
      <w:pPr>
        <w:tabs>
          <w:tab w:val="left" w:pos="284"/>
          <w:tab w:val="left" w:pos="709"/>
        </w:tabs>
      </w:pPr>
      <w:r>
        <w:t>- I rata – do 15 marca,</w:t>
      </w:r>
    </w:p>
    <w:p w:rsidR="00BC6263" w:rsidRDefault="00BC6263" w:rsidP="00DD4C8B">
      <w:pPr>
        <w:tabs>
          <w:tab w:val="left" w:pos="284"/>
          <w:tab w:val="left" w:pos="709"/>
        </w:tabs>
      </w:pPr>
      <w:r>
        <w:t>- II rata – do 15 maja,</w:t>
      </w:r>
    </w:p>
    <w:p w:rsidR="00BC6263" w:rsidRDefault="00BC6263" w:rsidP="00DD4C8B">
      <w:pPr>
        <w:tabs>
          <w:tab w:val="left" w:pos="284"/>
          <w:tab w:val="left" w:pos="709"/>
        </w:tabs>
      </w:pPr>
      <w:r>
        <w:t>- III rata – do 15 września,</w:t>
      </w:r>
    </w:p>
    <w:p w:rsidR="00BC6263" w:rsidRDefault="00BC6263" w:rsidP="00DD4C8B">
      <w:pPr>
        <w:tabs>
          <w:tab w:val="left" w:pos="284"/>
          <w:tab w:val="left" w:pos="709"/>
        </w:tabs>
      </w:pPr>
      <w:r>
        <w:t>- IV rata – do 15 listopada.</w:t>
      </w:r>
    </w:p>
    <w:p w:rsidR="002F5561" w:rsidRDefault="002F5561" w:rsidP="00DD4C8B">
      <w:pPr>
        <w:tabs>
          <w:tab w:val="left" w:pos="284"/>
          <w:tab w:val="left" w:pos="709"/>
        </w:tabs>
      </w:pPr>
    </w:p>
    <w:p w:rsidR="002F5561" w:rsidRDefault="002F5561" w:rsidP="00DD4C8B">
      <w:pPr>
        <w:tabs>
          <w:tab w:val="left" w:pos="284"/>
          <w:tab w:val="left" w:pos="709"/>
        </w:tabs>
      </w:pPr>
    </w:p>
    <w:p w:rsidR="002F5561" w:rsidRDefault="002F5561" w:rsidP="00DD4C8B">
      <w:pPr>
        <w:tabs>
          <w:tab w:val="left" w:pos="284"/>
          <w:tab w:val="left" w:pos="709"/>
        </w:tabs>
      </w:pPr>
    </w:p>
    <w:p w:rsidR="00BC6263" w:rsidRDefault="00BC6263" w:rsidP="00DD4C8B">
      <w:pPr>
        <w:tabs>
          <w:tab w:val="left" w:pos="284"/>
          <w:tab w:val="left" w:pos="709"/>
        </w:tabs>
      </w:pPr>
      <w:r>
        <w:tab/>
        <w:t>6.</w:t>
      </w:r>
      <w:r>
        <w:tab/>
        <w:t>Zasady segregacji:</w:t>
      </w:r>
    </w:p>
    <w:tbl>
      <w:tblPr>
        <w:tblStyle w:val="Tabela-Siatka"/>
        <w:tblW w:w="0" w:type="auto"/>
        <w:tblLook w:val="04A0"/>
      </w:tblPr>
      <w:tblGrid>
        <w:gridCol w:w="3020"/>
        <w:gridCol w:w="3021"/>
        <w:gridCol w:w="3021"/>
      </w:tblGrid>
      <w:tr w:rsidR="00BC6263" w:rsidTr="00BC6263">
        <w:tc>
          <w:tcPr>
            <w:tcW w:w="3020" w:type="dxa"/>
          </w:tcPr>
          <w:p w:rsidR="00BC6263" w:rsidRPr="00E7441E" w:rsidRDefault="00BC6263" w:rsidP="00944F67">
            <w:pPr>
              <w:tabs>
                <w:tab w:val="left" w:pos="284"/>
                <w:tab w:val="left" w:pos="709"/>
              </w:tabs>
              <w:jc w:val="center"/>
              <w:rPr>
                <w:b/>
              </w:rPr>
            </w:pPr>
            <w:r w:rsidRPr="00E7441E">
              <w:rPr>
                <w:b/>
              </w:rPr>
              <w:lastRenderedPageBreak/>
              <w:t>Rodzaje worków</w:t>
            </w:r>
          </w:p>
        </w:tc>
        <w:tc>
          <w:tcPr>
            <w:tcW w:w="3021" w:type="dxa"/>
          </w:tcPr>
          <w:p w:rsidR="00BC6263" w:rsidRPr="00E7441E" w:rsidRDefault="00BC6263" w:rsidP="00944F67">
            <w:pPr>
              <w:tabs>
                <w:tab w:val="left" w:pos="284"/>
                <w:tab w:val="left" w:pos="709"/>
              </w:tabs>
              <w:jc w:val="center"/>
              <w:rPr>
                <w:b/>
              </w:rPr>
            </w:pPr>
            <w:r w:rsidRPr="00E7441E">
              <w:rPr>
                <w:b/>
              </w:rPr>
              <w:t>Można wrzucać</w:t>
            </w:r>
          </w:p>
        </w:tc>
        <w:tc>
          <w:tcPr>
            <w:tcW w:w="3021" w:type="dxa"/>
          </w:tcPr>
          <w:p w:rsidR="00BC6263" w:rsidRPr="00E7441E" w:rsidRDefault="00BC6263" w:rsidP="00944F67">
            <w:pPr>
              <w:tabs>
                <w:tab w:val="left" w:pos="284"/>
                <w:tab w:val="left" w:pos="709"/>
              </w:tabs>
              <w:jc w:val="center"/>
              <w:rPr>
                <w:b/>
              </w:rPr>
            </w:pPr>
            <w:r w:rsidRPr="00E7441E">
              <w:rPr>
                <w:b/>
              </w:rPr>
              <w:t>Nie wrzucać</w:t>
            </w:r>
          </w:p>
        </w:tc>
      </w:tr>
      <w:tr w:rsidR="00BC6263" w:rsidTr="00BC6263">
        <w:tc>
          <w:tcPr>
            <w:tcW w:w="3020" w:type="dxa"/>
          </w:tcPr>
          <w:p w:rsidR="00BC6263" w:rsidRPr="00944F67" w:rsidRDefault="00BC6263" w:rsidP="00944F67">
            <w:pPr>
              <w:tabs>
                <w:tab w:val="left" w:pos="284"/>
                <w:tab w:val="left" w:pos="709"/>
              </w:tabs>
              <w:rPr>
                <w:b/>
              </w:rPr>
            </w:pPr>
            <w:r w:rsidRPr="00944F67">
              <w:rPr>
                <w:b/>
              </w:rPr>
              <w:t>Zielony</w:t>
            </w:r>
          </w:p>
          <w:p w:rsidR="00BC6263" w:rsidRDefault="00BC6263" w:rsidP="00944F67">
            <w:pPr>
              <w:tabs>
                <w:tab w:val="left" w:pos="284"/>
                <w:tab w:val="left" w:pos="709"/>
              </w:tabs>
            </w:pPr>
            <w:r>
              <w:t>SZKŁO (białe i kolorowe)</w:t>
            </w:r>
          </w:p>
        </w:tc>
        <w:tc>
          <w:tcPr>
            <w:tcW w:w="3021" w:type="dxa"/>
          </w:tcPr>
          <w:p w:rsidR="00BC6263" w:rsidRDefault="00BC6263" w:rsidP="00DD4C8B">
            <w:pPr>
              <w:tabs>
                <w:tab w:val="left" w:pos="284"/>
                <w:tab w:val="left" w:pos="709"/>
              </w:tabs>
            </w:pPr>
            <w:r>
              <w:t>- butelki szklane,</w:t>
            </w:r>
          </w:p>
          <w:p w:rsidR="00BC6263" w:rsidRDefault="00BC6263" w:rsidP="00DD4C8B">
            <w:pPr>
              <w:tabs>
                <w:tab w:val="left" w:pos="284"/>
                <w:tab w:val="left" w:pos="709"/>
              </w:tabs>
            </w:pPr>
            <w:r>
              <w:t>- słoje i słoiki po przetworach,</w:t>
            </w:r>
          </w:p>
        </w:tc>
        <w:tc>
          <w:tcPr>
            <w:tcW w:w="3021" w:type="dxa"/>
          </w:tcPr>
          <w:p w:rsidR="00BC6263" w:rsidRDefault="00BC6263" w:rsidP="00DD4C8B">
            <w:pPr>
              <w:tabs>
                <w:tab w:val="left" w:pos="284"/>
                <w:tab w:val="left" w:pos="709"/>
              </w:tabs>
            </w:pPr>
            <w:r>
              <w:t>- szyb</w:t>
            </w:r>
            <w:r w:rsidR="002F5561">
              <w:t>y</w:t>
            </w:r>
            <w:r>
              <w:t xml:space="preserve"> okienn</w:t>
            </w:r>
            <w:r w:rsidR="002F5561">
              <w:t>e</w:t>
            </w:r>
            <w:r>
              <w:t xml:space="preserve"> i samochodow</w:t>
            </w:r>
            <w:r w:rsidR="002F5561">
              <w:t>e</w:t>
            </w:r>
            <w:r>
              <w:t>,</w:t>
            </w:r>
          </w:p>
          <w:p w:rsidR="00BC6263" w:rsidRDefault="00BC6263" w:rsidP="00DD4C8B">
            <w:pPr>
              <w:tabs>
                <w:tab w:val="left" w:pos="284"/>
                <w:tab w:val="left" w:pos="709"/>
              </w:tabs>
            </w:pPr>
            <w:r>
              <w:t>- szkł</w:t>
            </w:r>
            <w:r w:rsidR="002F5561">
              <w:t>o</w:t>
            </w:r>
            <w:r>
              <w:t xml:space="preserve"> zbrojone i lustr</w:t>
            </w:r>
            <w:r w:rsidR="002F5561">
              <w:t>a</w:t>
            </w:r>
            <w:r>
              <w:t>,</w:t>
            </w:r>
          </w:p>
          <w:p w:rsidR="00BC6263" w:rsidRDefault="00BC6263" w:rsidP="00DD4C8B">
            <w:pPr>
              <w:tabs>
                <w:tab w:val="left" w:pos="284"/>
                <w:tab w:val="left" w:pos="709"/>
              </w:tabs>
            </w:pPr>
            <w:r>
              <w:t>- szkł</w:t>
            </w:r>
            <w:r w:rsidR="002F5561">
              <w:t>o</w:t>
            </w:r>
            <w:r>
              <w:t xml:space="preserve"> gospodarcze (szklanki, kieliszki, miski, talerze, porcelana),</w:t>
            </w:r>
          </w:p>
          <w:p w:rsidR="00BC6263" w:rsidRDefault="00BC6263" w:rsidP="00DD4C8B">
            <w:pPr>
              <w:tabs>
                <w:tab w:val="left" w:pos="284"/>
                <w:tab w:val="left" w:pos="709"/>
              </w:tabs>
            </w:pPr>
            <w:r>
              <w:t>- żarów</w:t>
            </w:r>
            <w:r w:rsidR="002F5561">
              <w:t>ki</w:t>
            </w:r>
            <w:r>
              <w:t>, świetlów</w:t>
            </w:r>
            <w:r w:rsidR="002F5561">
              <w:t>ki</w:t>
            </w:r>
            <w:r>
              <w:t>,</w:t>
            </w:r>
          </w:p>
          <w:p w:rsidR="00BC6263" w:rsidRDefault="00BC6263" w:rsidP="00DD4C8B">
            <w:pPr>
              <w:tabs>
                <w:tab w:val="left" w:pos="284"/>
                <w:tab w:val="left" w:pos="709"/>
              </w:tabs>
            </w:pPr>
            <w:r>
              <w:t>- donicz</w:t>
            </w:r>
            <w:r w:rsidR="002F5561">
              <w:t>ki</w:t>
            </w:r>
            <w:r>
              <w:t>,</w:t>
            </w:r>
          </w:p>
          <w:p w:rsidR="00BC6263" w:rsidRDefault="00BC6263" w:rsidP="00DD4C8B">
            <w:pPr>
              <w:tabs>
                <w:tab w:val="left" w:pos="284"/>
                <w:tab w:val="left" w:pos="709"/>
              </w:tabs>
            </w:pPr>
            <w:r>
              <w:t>- znicz</w:t>
            </w:r>
            <w:r w:rsidR="002F5561">
              <w:t>e</w:t>
            </w:r>
            <w:r>
              <w:t>,</w:t>
            </w:r>
          </w:p>
          <w:p w:rsidR="00BC6263" w:rsidRDefault="00BC6263" w:rsidP="00DD4C8B">
            <w:pPr>
              <w:tabs>
                <w:tab w:val="left" w:pos="284"/>
                <w:tab w:val="left" w:pos="709"/>
              </w:tabs>
            </w:pPr>
            <w:r>
              <w:t>- termometr</w:t>
            </w:r>
            <w:r w:rsidR="002F5561">
              <w:t>y</w:t>
            </w:r>
            <w:r>
              <w:t>,</w:t>
            </w:r>
          </w:p>
          <w:p w:rsidR="00BC6263" w:rsidRDefault="00BC6263" w:rsidP="00DD4C8B">
            <w:pPr>
              <w:tabs>
                <w:tab w:val="left" w:pos="284"/>
                <w:tab w:val="left" w:pos="709"/>
              </w:tabs>
            </w:pPr>
            <w:r>
              <w:t>- szklan</w:t>
            </w:r>
            <w:r w:rsidR="002F5561">
              <w:t>e</w:t>
            </w:r>
            <w:r>
              <w:t xml:space="preserve"> opakowa</w:t>
            </w:r>
            <w:r w:rsidR="002F5561">
              <w:t>nia</w:t>
            </w:r>
            <w:r>
              <w:t xml:space="preserve"> po lekarstwach,</w:t>
            </w:r>
          </w:p>
        </w:tc>
      </w:tr>
      <w:tr w:rsidR="00BC6263" w:rsidTr="00BC6263">
        <w:tc>
          <w:tcPr>
            <w:tcW w:w="3020" w:type="dxa"/>
          </w:tcPr>
          <w:p w:rsidR="00BC6263" w:rsidRPr="00944F67" w:rsidRDefault="00BC6263" w:rsidP="00DD4C8B">
            <w:pPr>
              <w:tabs>
                <w:tab w:val="left" w:pos="284"/>
                <w:tab w:val="left" w:pos="709"/>
              </w:tabs>
              <w:rPr>
                <w:b/>
              </w:rPr>
            </w:pPr>
            <w:r w:rsidRPr="00944F67">
              <w:rPr>
                <w:b/>
              </w:rPr>
              <w:t>Żółty</w:t>
            </w:r>
          </w:p>
          <w:p w:rsidR="00BC6263" w:rsidRDefault="00BC6263" w:rsidP="00DD4C8B">
            <w:pPr>
              <w:tabs>
                <w:tab w:val="left" w:pos="284"/>
                <w:tab w:val="left" w:pos="709"/>
              </w:tabs>
            </w:pPr>
            <w:r>
              <w:t>TWORZYWA SZTUCZNE, OPAKOWANIA WIELOMATERIAŁOWE</w:t>
            </w:r>
            <w:r w:rsidR="00AC4766">
              <w:t>*</w:t>
            </w:r>
            <w:r>
              <w:t>, METAL</w:t>
            </w:r>
          </w:p>
        </w:tc>
        <w:tc>
          <w:tcPr>
            <w:tcW w:w="3021" w:type="dxa"/>
          </w:tcPr>
          <w:p w:rsidR="00BC6263" w:rsidRDefault="00BC6263" w:rsidP="00DD4C8B">
            <w:pPr>
              <w:tabs>
                <w:tab w:val="left" w:pos="284"/>
                <w:tab w:val="left" w:pos="709"/>
              </w:tabs>
            </w:pPr>
            <w:r>
              <w:t>- butelki plastikowe,</w:t>
            </w:r>
          </w:p>
          <w:p w:rsidR="00BC6263" w:rsidRDefault="00BC6263" w:rsidP="00DD4C8B">
            <w:pPr>
              <w:tabs>
                <w:tab w:val="left" w:pos="284"/>
                <w:tab w:val="left" w:pos="709"/>
              </w:tabs>
            </w:pPr>
            <w:r>
              <w:t>- pojemniki plastikowe,</w:t>
            </w:r>
          </w:p>
          <w:p w:rsidR="00BC6263" w:rsidRDefault="00BC6263" w:rsidP="00DD4C8B">
            <w:pPr>
              <w:tabs>
                <w:tab w:val="left" w:pos="284"/>
                <w:tab w:val="left" w:pos="709"/>
              </w:tabs>
            </w:pPr>
            <w:r>
              <w:t>- kartony po napojach,</w:t>
            </w:r>
          </w:p>
          <w:p w:rsidR="00BC6263" w:rsidRDefault="002F5561" w:rsidP="00DD4C8B">
            <w:pPr>
              <w:tabs>
                <w:tab w:val="left" w:pos="284"/>
                <w:tab w:val="left" w:pos="709"/>
              </w:tabs>
            </w:pPr>
            <w:r>
              <w:t>- folie, woreczki, reklamówki z tworzyw sztucznych,</w:t>
            </w:r>
          </w:p>
          <w:p w:rsidR="002F5561" w:rsidRDefault="002F5561" w:rsidP="00DD4C8B">
            <w:pPr>
              <w:tabs>
                <w:tab w:val="left" w:pos="284"/>
                <w:tab w:val="left" w:pos="709"/>
              </w:tabs>
            </w:pPr>
            <w:r>
              <w:t>- plastikowe okładki z książek i zeszytów,</w:t>
            </w:r>
          </w:p>
          <w:p w:rsidR="002F5561" w:rsidRDefault="002F5561" w:rsidP="00DD4C8B">
            <w:pPr>
              <w:tabs>
                <w:tab w:val="left" w:pos="284"/>
                <w:tab w:val="left" w:pos="709"/>
              </w:tabs>
            </w:pPr>
            <w:r>
              <w:t>- metalowe puszki po napojach, sokach, konserwach,</w:t>
            </w:r>
          </w:p>
          <w:p w:rsidR="002F5561" w:rsidRDefault="002F5561" w:rsidP="00DD4C8B">
            <w:pPr>
              <w:tabs>
                <w:tab w:val="left" w:pos="284"/>
                <w:tab w:val="left" w:pos="709"/>
              </w:tabs>
            </w:pPr>
            <w:r>
              <w:t>- drobny złom,</w:t>
            </w:r>
          </w:p>
        </w:tc>
        <w:tc>
          <w:tcPr>
            <w:tcW w:w="3021" w:type="dxa"/>
          </w:tcPr>
          <w:p w:rsidR="00BC6263" w:rsidRDefault="002F5561" w:rsidP="00DD4C8B">
            <w:pPr>
              <w:tabs>
                <w:tab w:val="left" w:pos="284"/>
                <w:tab w:val="left" w:pos="709"/>
              </w:tabs>
            </w:pPr>
            <w:r>
              <w:t>- pojemniki po olejach, smarach,</w:t>
            </w:r>
          </w:p>
          <w:p w:rsidR="002F5561" w:rsidRDefault="002F5561" w:rsidP="00DD4C8B">
            <w:pPr>
              <w:tabs>
                <w:tab w:val="left" w:pos="284"/>
                <w:tab w:val="left" w:pos="709"/>
              </w:tabs>
            </w:pPr>
            <w:r>
              <w:t>- opakowania po lekarstwach, środkach ochrony roślin,</w:t>
            </w:r>
          </w:p>
          <w:p w:rsidR="002F5561" w:rsidRDefault="002F5561" w:rsidP="00DD4C8B">
            <w:pPr>
              <w:tabs>
                <w:tab w:val="left" w:pos="284"/>
                <w:tab w:val="left" w:pos="709"/>
              </w:tabs>
            </w:pPr>
            <w:r>
              <w:t>- jednorazowe pieluchy,</w:t>
            </w:r>
          </w:p>
          <w:p w:rsidR="002F5561" w:rsidRDefault="002F5561" w:rsidP="00DD4C8B">
            <w:pPr>
              <w:tabs>
                <w:tab w:val="left" w:pos="284"/>
                <w:tab w:val="left" w:pos="709"/>
              </w:tabs>
            </w:pPr>
            <w:r>
              <w:t>- pojemniki po aerozolach,</w:t>
            </w:r>
          </w:p>
          <w:p w:rsidR="002F5561" w:rsidRDefault="002F5561" w:rsidP="00DD4C8B">
            <w:pPr>
              <w:tabs>
                <w:tab w:val="left" w:pos="284"/>
                <w:tab w:val="left" w:pos="709"/>
              </w:tabs>
            </w:pPr>
            <w:r>
              <w:t>- puszki po farbach,</w:t>
            </w:r>
          </w:p>
        </w:tc>
      </w:tr>
      <w:tr w:rsidR="00BC6263" w:rsidTr="00BC6263">
        <w:tc>
          <w:tcPr>
            <w:tcW w:w="3020" w:type="dxa"/>
          </w:tcPr>
          <w:p w:rsidR="00BC6263" w:rsidRPr="00944F67" w:rsidRDefault="002F5561" w:rsidP="00DD4C8B">
            <w:pPr>
              <w:tabs>
                <w:tab w:val="left" w:pos="284"/>
                <w:tab w:val="left" w:pos="709"/>
              </w:tabs>
              <w:rPr>
                <w:b/>
              </w:rPr>
            </w:pPr>
            <w:r w:rsidRPr="00944F67">
              <w:rPr>
                <w:b/>
              </w:rPr>
              <w:t>Niebieski</w:t>
            </w:r>
          </w:p>
          <w:p w:rsidR="002F5561" w:rsidRDefault="002F5561" w:rsidP="00DD4C8B">
            <w:pPr>
              <w:tabs>
                <w:tab w:val="left" w:pos="284"/>
                <w:tab w:val="left" w:pos="709"/>
              </w:tabs>
            </w:pPr>
            <w:r>
              <w:t>PAPIER</w:t>
            </w:r>
          </w:p>
        </w:tc>
        <w:tc>
          <w:tcPr>
            <w:tcW w:w="3021" w:type="dxa"/>
          </w:tcPr>
          <w:p w:rsidR="002F5561" w:rsidRDefault="002F5561" w:rsidP="00DD4C8B">
            <w:pPr>
              <w:tabs>
                <w:tab w:val="left" w:pos="284"/>
                <w:tab w:val="left" w:pos="709"/>
              </w:tabs>
            </w:pPr>
            <w:r>
              <w:t>- gazety, magazyny, czasopisma,</w:t>
            </w:r>
          </w:p>
          <w:p w:rsidR="002F5561" w:rsidRDefault="002F5561" w:rsidP="00DD4C8B">
            <w:pPr>
              <w:tabs>
                <w:tab w:val="left" w:pos="284"/>
                <w:tab w:val="left" w:pos="709"/>
              </w:tabs>
            </w:pPr>
            <w:r>
              <w:t>- katalogi,</w:t>
            </w:r>
          </w:p>
          <w:p w:rsidR="002F5561" w:rsidRDefault="002F5561" w:rsidP="00DD4C8B">
            <w:pPr>
              <w:tabs>
                <w:tab w:val="left" w:pos="284"/>
                <w:tab w:val="left" w:pos="709"/>
              </w:tabs>
            </w:pPr>
            <w:r>
              <w:t>- kartony, pudełka,</w:t>
            </w:r>
          </w:p>
          <w:p w:rsidR="002F5561" w:rsidRDefault="002F5561" w:rsidP="00DD4C8B">
            <w:pPr>
              <w:tabs>
                <w:tab w:val="left" w:pos="284"/>
                <w:tab w:val="left" w:pos="709"/>
              </w:tabs>
            </w:pPr>
            <w:r>
              <w:t>- stare zeszyty, książki,</w:t>
            </w:r>
          </w:p>
          <w:p w:rsidR="002F5561" w:rsidRDefault="002F5561" w:rsidP="00DD4C8B">
            <w:pPr>
              <w:tabs>
                <w:tab w:val="left" w:pos="284"/>
                <w:tab w:val="left" w:pos="709"/>
              </w:tabs>
            </w:pPr>
            <w:r>
              <w:t>- torebki papierowe,</w:t>
            </w:r>
          </w:p>
          <w:p w:rsidR="002F5561" w:rsidRDefault="002F5561" w:rsidP="00DD4C8B">
            <w:pPr>
              <w:tabs>
                <w:tab w:val="left" w:pos="284"/>
                <w:tab w:val="left" w:pos="709"/>
              </w:tabs>
            </w:pPr>
            <w:r>
              <w:t>- tektura falista,</w:t>
            </w:r>
          </w:p>
        </w:tc>
        <w:tc>
          <w:tcPr>
            <w:tcW w:w="3021" w:type="dxa"/>
          </w:tcPr>
          <w:p w:rsidR="00BC6263" w:rsidRDefault="002F5561" w:rsidP="00DD4C8B">
            <w:pPr>
              <w:tabs>
                <w:tab w:val="left" w:pos="284"/>
                <w:tab w:val="left" w:pos="709"/>
              </w:tabs>
            </w:pPr>
            <w:r>
              <w:t>- zdjęcia,</w:t>
            </w:r>
          </w:p>
          <w:p w:rsidR="002F5561" w:rsidRDefault="002F5561" w:rsidP="00DD4C8B">
            <w:pPr>
              <w:tabs>
                <w:tab w:val="left" w:pos="284"/>
                <w:tab w:val="left" w:pos="709"/>
              </w:tabs>
            </w:pPr>
            <w:r>
              <w:t>- papier pokryty przezroczystą folią</w:t>
            </w:r>
          </w:p>
          <w:p w:rsidR="002F5561" w:rsidRDefault="002F5561" w:rsidP="00DD4C8B">
            <w:pPr>
              <w:tabs>
                <w:tab w:val="left" w:pos="284"/>
                <w:tab w:val="left" w:pos="709"/>
              </w:tabs>
            </w:pPr>
            <w:r>
              <w:t>- jednorazowe pieluchy,</w:t>
            </w:r>
          </w:p>
          <w:p w:rsidR="002F5561" w:rsidRDefault="002F5561" w:rsidP="00DD4C8B">
            <w:pPr>
              <w:tabs>
                <w:tab w:val="left" w:pos="284"/>
                <w:tab w:val="left" w:pos="709"/>
              </w:tabs>
            </w:pPr>
            <w:r>
              <w:t>- tapety,</w:t>
            </w:r>
          </w:p>
        </w:tc>
      </w:tr>
      <w:tr w:rsidR="00BC6263" w:rsidTr="00BC6263">
        <w:tc>
          <w:tcPr>
            <w:tcW w:w="3020" w:type="dxa"/>
          </w:tcPr>
          <w:p w:rsidR="00BC6263" w:rsidRPr="00944F67" w:rsidRDefault="002F5561" w:rsidP="00DD4C8B">
            <w:pPr>
              <w:tabs>
                <w:tab w:val="left" w:pos="284"/>
                <w:tab w:val="left" w:pos="709"/>
              </w:tabs>
              <w:rPr>
                <w:b/>
              </w:rPr>
            </w:pPr>
            <w:r w:rsidRPr="00944F67">
              <w:rPr>
                <w:b/>
              </w:rPr>
              <w:t>Brązowy</w:t>
            </w:r>
          </w:p>
          <w:p w:rsidR="002F5561" w:rsidRDefault="002F5561" w:rsidP="00DD4C8B">
            <w:pPr>
              <w:tabs>
                <w:tab w:val="left" w:pos="284"/>
                <w:tab w:val="left" w:pos="709"/>
              </w:tabs>
            </w:pPr>
            <w:r>
              <w:t>ODPADY BIODEGRADOWALNE</w:t>
            </w:r>
          </w:p>
        </w:tc>
        <w:tc>
          <w:tcPr>
            <w:tcW w:w="3021" w:type="dxa"/>
          </w:tcPr>
          <w:p w:rsidR="00BC6263" w:rsidRDefault="002F5561" w:rsidP="00DD4C8B">
            <w:pPr>
              <w:tabs>
                <w:tab w:val="left" w:pos="284"/>
                <w:tab w:val="left" w:pos="709"/>
              </w:tabs>
            </w:pPr>
            <w:r>
              <w:t>- skoszona trawa,</w:t>
            </w:r>
          </w:p>
          <w:p w:rsidR="002F5561" w:rsidRDefault="002F5561" w:rsidP="00DD4C8B">
            <w:pPr>
              <w:tabs>
                <w:tab w:val="left" w:pos="284"/>
                <w:tab w:val="left" w:pos="709"/>
              </w:tabs>
            </w:pPr>
            <w:r>
              <w:t>- opadłe liście,</w:t>
            </w:r>
          </w:p>
          <w:p w:rsidR="002F5561" w:rsidRDefault="002F5561" w:rsidP="00DD4C8B">
            <w:pPr>
              <w:tabs>
                <w:tab w:val="left" w:pos="284"/>
                <w:tab w:val="left" w:pos="709"/>
              </w:tabs>
            </w:pPr>
            <w:r>
              <w:t>- kwiaty,</w:t>
            </w:r>
          </w:p>
          <w:p w:rsidR="002F5561" w:rsidRDefault="002F5561" w:rsidP="00DD4C8B">
            <w:pPr>
              <w:tabs>
                <w:tab w:val="left" w:pos="284"/>
                <w:tab w:val="left" w:pos="709"/>
              </w:tabs>
            </w:pPr>
            <w:r>
              <w:t>- resztki kuchenne,</w:t>
            </w:r>
          </w:p>
        </w:tc>
        <w:tc>
          <w:tcPr>
            <w:tcW w:w="3021" w:type="dxa"/>
          </w:tcPr>
          <w:p w:rsidR="00BC6263" w:rsidRDefault="002F5561" w:rsidP="00DD4C8B">
            <w:pPr>
              <w:tabs>
                <w:tab w:val="left" w:pos="284"/>
                <w:tab w:val="left" w:pos="709"/>
              </w:tabs>
            </w:pPr>
            <w:r>
              <w:t>- popiół ze spalania węgla,</w:t>
            </w:r>
          </w:p>
        </w:tc>
      </w:tr>
      <w:tr w:rsidR="00BC6263" w:rsidTr="00BC6263">
        <w:tc>
          <w:tcPr>
            <w:tcW w:w="3020" w:type="dxa"/>
          </w:tcPr>
          <w:p w:rsidR="00BC6263" w:rsidRPr="00944F67" w:rsidRDefault="002F5561" w:rsidP="00DD4C8B">
            <w:pPr>
              <w:tabs>
                <w:tab w:val="left" w:pos="284"/>
                <w:tab w:val="left" w:pos="709"/>
              </w:tabs>
              <w:rPr>
                <w:b/>
              </w:rPr>
            </w:pPr>
            <w:r w:rsidRPr="00944F67">
              <w:rPr>
                <w:b/>
              </w:rPr>
              <w:t>Czarny</w:t>
            </w:r>
          </w:p>
          <w:p w:rsidR="002F5561" w:rsidRDefault="002F5561" w:rsidP="00DD4C8B">
            <w:pPr>
              <w:tabs>
                <w:tab w:val="left" w:pos="284"/>
                <w:tab w:val="left" w:pos="709"/>
              </w:tabs>
            </w:pPr>
            <w:r>
              <w:t>ODPADY ZMIESZANE</w:t>
            </w:r>
          </w:p>
        </w:tc>
        <w:tc>
          <w:tcPr>
            <w:tcW w:w="3021" w:type="dxa"/>
          </w:tcPr>
          <w:p w:rsidR="00BC6263" w:rsidRDefault="002F5561" w:rsidP="00DD4C8B">
            <w:pPr>
              <w:tabs>
                <w:tab w:val="left" w:pos="284"/>
                <w:tab w:val="left" w:pos="709"/>
              </w:tabs>
            </w:pPr>
            <w:r>
              <w:t>- pozostałe odpady nie podlegające segregacji</w:t>
            </w:r>
          </w:p>
        </w:tc>
        <w:tc>
          <w:tcPr>
            <w:tcW w:w="3021" w:type="dxa"/>
          </w:tcPr>
          <w:p w:rsidR="00BC6263" w:rsidRDefault="002F5561" w:rsidP="00DD4C8B">
            <w:pPr>
              <w:tabs>
                <w:tab w:val="left" w:pos="284"/>
                <w:tab w:val="left" w:pos="709"/>
              </w:tabs>
            </w:pPr>
            <w:r>
              <w:t>- odpady niebezpieczne</w:t>
            </w:r>
          </w:p>
        </w:tc>
      </w:tr>
    </w:tbl>
    <w:p w:rsidR="00BC6263" w:rsidRDefault="00AC4766" w:rsidP="00DD4C8B">
      <w:pPr>
        <w:tabs>
          <w:tab w:val="left" w:pos="284"/>
          <w:tab w:val="left" w:pos="709"/>
        </w:tabs>
      </w:pPr>
      <w:r>
        <w:t>*opakowania wielomateriałowe są to opakowania wykonane z co najmniej dwóch różnych materiałów, których nie można ręcznie oddzielić, np. kartony po sokach</w:t>
      </w:r>
      <w:r w:rsidR="00181C71">
        <w:t>.</w:t>
      </w:r>
    </w:p>
    <w:p w:rsidR="00AC4766" w:rsidRPr="00E7441E" w:rsidRDefault="00944F67" w:rsidP="00DD4C8B">
      <w:pPr>
        <w:tabs>
          <w:tab w:val="left" w:pos="284"/>
          <w:tab w:val="left" w:pos="709"/>
        </w:tabs>
        <w:rPr>
          <w:b/>
        </w:rPr>
      </w:pPr>
      <w:r w:rsidRPr="00E7441E">
        <w:rPr>
          <w:b/>
        </w:rPr>
        <w:t>Zasady prawidłowej segregacji:</w:t>
      </w:r>
    </w:p>
    <w:p w:rsidR="002F5561" w:rsidRDefault="00944F67" w:rsidP="00E7441E">
      <w:pPr>
        <w:pStyle w:val="Akapitzlist"/>
        <w:numPr>
          <w:ilvl w:val="0"/>
          <w:numId w:val="2"/>
        </w:numPr>
        <w:tabs>
          <w:tab w:val="left" w:pos="284"/>
          <w:tab w:val="left" w:pos="709"/>
        </w:tabs>
      </w:pPr>
      <w:r>
        <w:t>Z</w:t>
      </w:r>
      <w:r w:rsidR="002F5561">
        <w:t>anim wrzucisz odpad do worka – zmniejsz j</w:t>
      </w:r>
      <w:r w:rsidR="00E7441E">
        <w:t>ego objętość poprzez zgniecenie!</w:t>
      </w:r>
    </w:p>
    <w:p w:rsidR="00E7441E" w:rsidRDefault="00944F67" w:rsidP="00DD4C8B">
      <w:pPr>
        <w:pStyle w:val="Akapitzlist"/>
        <w:numPr>
          <w:ilvl w:val="0"/>
          <w:numId w:val="2"/>
        </w:numPr>
        <w:tabs>
          <w:tab w:val="left" w:pos="284"/>
          <w:tab w:val="left" w:pos="709"/>
        </w:tabs>
      </w:pPr>
      <w:r>
        <w:t>N</w:t>
      </w:r>
      <w:r w:rsidR="002F5561">
        <w:t>ie wrzuca</w:t>
      </w:r>
      <w:r w:rsidR="00E7441E">
        <w:t>j opakowań z resztkami jedzenia!</w:t>
      </w:r>
      <w:r w:rsidR="00181C71" w:rsidRPr="009417BD">
        <w:rPr>
          <w:color w:val="FF0000"/>
        </w:rPr>
        <w:t>Opłucz je</w:t>
      </w:r>
      <w:r w:rsidR="009417BD" w:rsidRPr="009417BD">
        <w:rPr>
          <w:color w:val="FF0000"/>
        </w:rPr>
        <w:t>!</w:t>
      </w:r>
    </w:p>
    <w:p w:rsidR="00AC4766" w:rsidRDefault="00944F67" w:rsidP="00DD4C8B">
      <w:pPr>
        <w:pStyle w:val="Akapitzlist"/>
        <w:numPr>
          <w:ilvl w:val="0"/>
          <w:numId w:val="2"/>
        </w:numPr>
        <w:tabs>
          <w:tab w:val="left" w:pos="284"/>
          <w:tab w:val="left" w:pos="709"/>
        </w:tabs>
      </w:pPr>
      <w:r>
        <w:t>N</w:t>
      </w:r>
      <w:r w:rsidR="002F5561">
        <w:t xml:space="preserve">ie tłucz </w:t>
      </w:r>
      <w:r w:rsidR="00E7441E">
        <w:t>szkła przed wrzuceniem do worka!</w:t>
      </w:r>
    </w:p>
    <w:p w:rsidR="00E7441E" w:rsidRDefault="00E7441E" w:rsidP="00E7441E">
      <w:pPr>
        <w:pStyle w:val="Akapitzlist"/>
        <w:tabs>
          <w:tab w:val="left" w:pos="284"/>
          <w:tab w:val="left" w:pos="709"/>
        </w:tabs>
      </w:pPr>
    </w:p>
    <w:p w:rsidR="00E7441E" w:rsidRPr="00E7441E" w:rsidRDefault="00E7441E" w:rsidP="00E7441E">
      <w:pPr>
        <w:tabs>
          <w:tab w:val="left" w:pos="284"/>
          <w:tab w:val="left" w:pos="709"/>
        </w:tabs>
        <w:rPr>
          <w:b/>
        </w:rPr>
      </w:pPr>
      <w:r w:rsidRPr="00E7441E">
        <w:rPr>
          <w:b/>
        </w:rPr>
        <w:t>Uwaga !</w:t>
      </w:r>
    </w:p>
    <w:p w:rsidR="00AC4766" w:rsidRDefault="00E7441E" w:rsidP="00DD4C8B">
      <w:pPr>
        <w:tabs>
          <w:tab w:val="left" w:pos="284"/>
          <w:tab w:val="left" w:pos="709"/>
        </w:tabs>
      </w:pPr>
      <w:r>
        <w:t>Z</w:t>
      </w:r>
      <w:r w:rsidR="00AC4766">
        <w:t>godnie z obowiązującymi przepisami zużyty sprzęt elektryczny i elektroniczny pochodzący z gospodarstwa domowego, jak np. sprzęt RTV, AGD, a także akumulatory, opony można oddać w ramach zakupu nowych w placówkach handlowych.</w:t>
      </w:r>
    </w:p>
    <w:p w:rsidR="00AC4766" w:rsidRDefault="00AC4766" w:rsidP="00DD4C8B">
      <w:pPr>
        <w:tabs>
          <w:tab w:val="left" w:pos="284"/>
          <w:tab w:val="left" w:pos="709"/>
        </w:tabs>
        <w:rPr>
          <w:b/>
        </w:rPr>
      </w:pPr>
      <w:r w:rsidRPr="002E577D">
        <w:rPr>
          <w:b/>
        </w:rPr>
        <w:t>Pouczenie:</w:t>
      </w:r>
    </w:p>
    <w:p w:rsidR="00B73DF6" w:rsidRPr="00B73DF6" w:rsidRDefault="00B73DF6" w:rsidP="00B73DF6">
      <w:pPr>
        <w:rPr>
          <w:rFonts w:cstheme="minorHAnsi"/>
        </w:rPr>
      </w:pPr>
      <w:r w:rsidRPr="00B73DF6">
        <w:rPr>
          <w:rFonts w:cstheme="minorHAnsi"/>
        </w:rPr>
        <w:lastRenderedPageBreak/>
        <w:t>Zgodnie z zasadami gospodarowania odpadami komunalnymi odpady należy wystawiać najwcześniej  w przeddzień zbiórki, wzdłuż wyznaczonych tras odbioru od godziny 18:00 jednak nie później niż do godziny 8:00 dnia zbiórki.</w:t>
      </w:r>
    </w:p>
    <w:p w:rsidR="00B73DF6" w:rsidRPr="00B73DF6" w:rsidRDefault="00B73DF6" w:rsidP="00B73DF6">
      <w:pPr>
        <w:pStyle w:val="NormalnyWeb"/>
        <w:spacing w:before="119" w:beforeAutospacing="0" w:after="181"/>
        <w:rPr>
          <w:rFonts w:asciiTheme="minorHAnsi" w:hAnsiTheme="minorHAnsi" w:cstheme="minorHAnsi"/>
          <w:sz w:val="22"/>
          <w:szCs w:val="22"/>
        </w:rPr>
      </w:pPr>
      <w:r w:rsidRPr="00B73DF6">
        <w:rPr>
          <w:rFonts w:asciiTheme="minorHAnsi" w:hAnsiTheme="minorHAnsi" w:cstheme="minorHAnsi"/>
          <w:sz w:val="22"/>
          <w:szCs w:val="22"/>
        </w:rPr>
        <w:t>Właściciel nieruchomości ma obowiązek oznakować worki kodem indywidualnie przypisanym do podmiotu wytwarzającego odpady celem umożliwienia ich identyfikacji.</w:t>
      </w:r>
    </w:p>
    <w:p w:rsidR="00B73DF6" w:rsidRPr="00B73DF6" w:rsidRDefault="00B73DF6" w:rsidP="00B73DF6">
      <w:pPr>
        <w:rPr>
          <w:rFonts w:cstheme="minorHAnsi"/>
        </w:rPr>
      </w:pPr>
      <w:r w:rsidRPr="00B73DF6">
        <w:rPr>
          <w:rFonts w:cstheme="minorHAnsi"/>
        </w:rPr>
        <w:t xml:space="preserve">Niestosowanie się do powyższych jest traktowane jako zaśmiecanie środowiska miejsc publicznych może grozić mandatem karnym w wysokości od 50 – 500 zł. </w:t>
      </w:r>
    </w:p>
    <w:p w:rsidR="00B73DF6" w:rsidRPr="00B73DF6" w:rsidRDefault="00B73DF6" w:rsidP="00DD4C8B">
      <w:pPr>
        <w:tabs>
          <w:tab w:val="left" w:pos="284"/>
          <w:tab w:val="left" w:pos="709"/>
        </w:tabs>
        <w:rPr>
          <w:rFonts w:cstheme="minorHAnsi"/>
          <w:b/>
        </w:rPr>
      </w:pPr>
    </w:p>
    <w:p w:rsidR="00AC4766" w:rsidRPr="00B73DF6" w:rsidRDefault="00AC4766" w:rsidP="00DD4C8B">
      <w:pPr>
        <w:tabs>
          <w:tab w:val="left" w:pos="284"/>
          <w:tab w:val="left" w:pos="709"/>
        </w:tabs>
        <w:rPr>
          <w:rFonts w:cstheme="minorHAnsi"/>
        </w:rPr>
      </w:pPr>
    </w:p>
    <w:p w:rsidR="00AC4766" w:rsidRDefault="00AC4766" w:rsidP="00944F67">
      <w:pPr>
        <w:tabs>
          <w:tab w:val="left" w:pos="284"/>
          <w:tab w:val="left" w:pos="709"/>
        </w:tabs>
        <w:jc w:val="center"/>
      </w:pPr>
    </w:p>
    <w:p w:rsidR="00AC4766" w:rsidRDefault="00AC4766" w:rsidP="00944F67">
      <w:pPr>
        <w:tabs>
          <w:tab w:val="left" w:pos="284"/>
          <w:tab w:val="left" w:pos="709"/>
        </w:tabs>
        <w:jc w:val="center"/>
      </w:pPr>
      <w:r>
        <w:t xml:space="preserve">Więcej informacji można uzyskać w Urzędzie Gminy Korzenna (tel. 18 440 66 35), na stronie internetowej </w:t>
      </w:r>
      <w:hyperlink r:id="rId6" w:history="1">
        <w:r w:rsidRPr="00053E45">
          <w:rPr>
            <w:rStyle w:val="Hipercze"/>
          </w:rPr>
          <w:t>www.korzenna.pl</w:t>
        </w:r>
      </w:hyperlink>
      <w:r>
        <w:t xml:space="preserve"> oraz u sołtysów.</w:t>
      </w:r>
    </w:p>
    <w:p w:rsidR="00AC4766" w:rsidRDefault="00AC4766" w:rsidP="00DD4C8B">
      <w:pPr>
        <w:tabs>
          <w:tab w:val="left" w:pos="284"/>
          <w:tab w:val="left" w:pos="709"/>
        </w:tabs>
      </w:pPr>
    </w:p>
    <w:p w:rsidR="00DD4C8B" w:rsidRDefault="00DD4C8B" w:rsidP="00DD4C8B">
      <w:pPr>
        <w:tabs>
          <w:tab w:val="left" w:pos="426"/>
        </w:tabs>
      </w:pPr>
    </w:p>
    <w:sectPr w:rsidR="00DD4C8B" w:rsidSect="005E03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927EB"/>
    <w:multiLevelType w:val="hybridMultilevel"/>
    <w:tmpl w:val="A844CC6E"/>
    <w:lvl w:ilvl="0" w:tplc="20F26A3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0979CF"/>
    <w:multiLevelType w:val="hybridMultilevel"/>
    <w:tmpl w:val="123AA0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C58A4"/>
    <w:rsid w:val="00181C71"/>
    <w:rsid w:val="002E577D"/>
    <w:rsid w:val="002F5561"/>
    <w:rsid w:val="00332639"/>
    <w:rsid w:val="003376CC"/>
    <w:rsid w:val="00487754"/>
    <w:rsid w:val="005E03B4"/>
    <w:rsid w:val="007F5AC5"/>
    <w:rsid w:val="00907D90"/>
    <w:rsid w:val="009417BD"/>
    <w:rsid w:val="00944F67"/>
    <w:rsid w:val="00974B28"/>
    <w:rsid w:val="009C0A3C"/>
    <w:rsid w:val="00AC4766"/>
    <w:rsid w:val="00AC58A4"/>
    <w:rsid w:val="00B73DF6"/>
    <w:rsid w:val="00BC6263"/>
    <w:rsid w:val="00D4629A"/>
    <w:rsid w:val="00DD4C8B"/>
    <w:rsid w:val="00E744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E03B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C58A4"/>
    <w:pPr>
      <w:ind w:left="720"/>
      <w:contextualSpacing/>
    </w:pPr>
  </w:style>
  <w:style w:type="table" w:styleId="Tabela-Siatka">
    <w:name w:val="Table Grid"/>
    <w:basedOn w:val="Standardowy"/>
    <w:uiPriority w:val="39"/>
    <w:rsid w:val="00BC62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AC476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C4766"/>
    <w:rPr>
      <w:color w:val="605E5C"/>
      <w:shd w:val="clear" w:color="auto" w:fill="E1DFDD"/>
    </w:rPr>
  </w:style>
  <w:style w:type="paragraph" w:styleId="NormalnyWeb">
    <w:name w:val="Normal (Web)"/>
    <w:basedOn w:val="Normalny"/>
    <w:rsid w:val="00B73DF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C58A4"/>
    <w:pPr>
      <w:ind w:left="720"/>
      <w:contextualSpacing/>
    </w:pPr>
  </w:style>
  <w:style w:type="table" w:styleId="Tabela-Siatka">
    <w:name w:val="Table Grid"/>
    <w:basedOn w:val="Standardowy"/>
    <w:uiPriority w:val="39"/>
    <w:rsid w:val="00BC62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AC476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C4766"/>
    <w:rPr>
      <w:color w:val="605E5C"/>
      <w:shd w:val="clear" w:color="auto" w:fill="E1DFDD"/>
    </w:rPr>
  </w:style>
  <w:style w:type="paragraph" w:styleId="NormalnyWeb">
    <w:name w:val="Normal (Web)"/>
    <w:basedOn w:val="Normalny"/>
    <w:rsid w:val="00B73DF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korzenna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8600C5-1437-48F2-AEE6-D4197A1844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634</Words>
  <Characters>3809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ug</cp:lastModifiedBy>
  <cp:revision>2</cp:revision>
  <dcterms:created xsi:type="dcterms:W3CDTF">2022-04-06T06:24:00Z</dcterms:created>
  <dcterms:modified xsi:type="dcterms:W3CDTF">2022-04-06T06:24:00Z</dcterms:modified>
</cp:coreProperties>
</file>